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FF" w:rsidRPr="00512A3B" w:rsidRDefault="00A203FF" w:rsidP="00A203FF">
      <w:pPr>
        <w:spacing w:after="60"/>
        <w:jc w:val="center"/>
        <w:rPr>
          <w:b/>
          <w:sz w:val="22"/>
          <w:szCs w:val="22"/>
          <w:lang w:val="uk-UA"/>
        </w:rPr>
      </w:pPr>
      <w:r w:rsidRPr="00512A3B">
        <w:rPr>
          <w:b/>
          <w:sz w:val="22"/>
          <w:szCs w:val="22"/>
          <w:lang w:val="uk-UA"/>
        </w:rPr>
        <w:t>Міністерство освіти і науки України</w:t>
      </w:r>
    </w:p>
    <w:p w:rsidR="00A203FF" w:rsidRPr="004B2518" w:rsidRDefault="00A203FF" w:rsidP="00A203FF">
      <w:pPr>
        <w:spacing w:after="60"/>
        <w:jc w:val="center"/>
        <w:rPr>
          <w:b/>
          <w:i/>
          <w:sz w:val="22"/>
          <w:szCs w:val="22"/>
          <w:u w:val="single"/>
          <w:lang w:val="uk-UA"/>
        </w:rPr>
      </w:pPr>
      <w:r w:rsidRPr="004B2518">
        <w:rPr>
          <w:b/>
          <w:i/>
          <w:sz w:val="22"/>
          <w:szCs w:val="22"/>
          <w:u w:val="single"/>
          <w:lang w:val="uk-UA"/>
        </w:rPr>
        <w:t>Державний університет інфраструктури та технологій</w:t>
      </w:r>
    </w:p>
    <w:p w:rsidR="00A203FF" w:rsidRPr="00512A3B" w:rsidRDefault="00A203FF" w:rsidP="00A203FF">
      <w:pPr>
        <w:spacing w:after="60"/>
        <w:jc w:val="center"/>
        <w:rPr>
          <w:b/>
          <w:i/>
          <w:sz w:val="6"/>
          <w:szCs w:val="6"/>
          <w:lang w:val="uk-UA"/>
        </w:rPr>
      </w:pPr>
    </w:p>
    <w:p w:rsidR="00A203FF" w:rsidRPr="00512A3B" w:rsidRDefault="00A203FF" w:rsidP="00A203FF">
      <w:pPr>
        <w:spacing w:after="60"/>
        <w:jc w:val="center"/>
        <w:rPr>
          <w:b/>
          <w:i/>
          <w:sz w:val="24"/>
          <w:lang w:val="uk-UA"/>
        </w:rPr>
      </w:pPr>
      <w:r w:rsidRPr="00512A3B">
        <w:rPr>
          <w:b/>
          <w:i/>
          <w:szCs w:val="28"/>
          <w:lang w:val="uk-UA"/>
        </w:rPr>
        <w:t>Коледж морського і річкового флоту</w:t>
      </w:r>
      <w:r w:rsidRPr="00512A3B">
        <w:rPr>
          <w:b/>
          <w:i/>
          <w:lang w:val="uk-UA"/>
        </w:rPr>
        <w:t xml:space="preserve"> </w:t>
      </w:r>
    </w:p>
    <w:p w:rsidR="00A203FF" w:rsidRDefault="00A203FF" w:rsidP="00A203FF">
      <w:pPr>
        <w:pStyle w:val="1"/>
        <w:jc w:val="left"/>
        <w:rPr>
          <w:szCs w:val="28"/>
        </w:rPr>
      </w:pPr>
    </w:p>
    <w:p w:rsidR="00A203FF" w:rsidRDefault="00A203FF" w:rsidP="00A203FF">
      <w:pPr>
        <w:pStyle w:val="1"/>
        <w:rPr>
          <w:szCs w:val="28"/>
        </w:rPr>
      </w:pPr>
    </w:p>
    <w:p w:rsidR="00A203FF" w:rsidRPr="006A68F9" w:rsidRDefault="00A203FF" w:rsidP="00A203FF">
      <w:pPr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Завдання для дистанційного навчання з дисципліни </w:t>
      </w:r>
      <w:r w:rsidRPr="004B2518">
        <w:rPr>
          <w:b/>
          <w:sz w:val="24"/>
          <w:szCs w:val="24"/>
          <w:lang w:val="uk-UA"/>
        </w:rPr>
        <w:t>"</w:t>
      </w:r>
      <w:r>
        <w:rPr>
          <w:b/>
          <w:i/>
          <w:sz w:val="24"/>
          <w:szCs w:val="24"/>
          <w:u w:val="single"/>
          <w:lang w:val="uk-UA"/>
        </w:rPr>
        <w:t>Культурологія</w:t>
      </w:r>
      <w:r w:rsidRPr="00C96B3C">
        <w:rPr>
          <w:b/>
          <w:sz w:val="24"/>
          <w:szCs w:val="24"/>
          <w:lang w:val="uk-UA"/>
        </w:rPr>
        <w:t>”</w:t>
      </w:r>
    </w:p>
    <w:p w:rsidR="00A203FF" w:rsidRDefault="00A203FF" w:rsidP="00A203F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A203FF" w:rsidRPr="006A68F9" w:rsidRDefault="00A203FF" w:rsidP="00A203FF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</w:t>
      </w:r>
    </w:p>
    <w:p w:rsidR="00A203FF" w:rsidRDefault="00A203FF" w:rsidP="00A203FF">
      <w:pPr>
        <w:rPr>
          <w:sz w:val="18"/>
          <w:szCs w:val="18"/>
          <w:lang w:val="uk-UA"/>
        </w:rPr>
      </w:pPr>
    </w:p>
    <w:p w:rsidR="00A203FF" w:rsidRPr="004B2518" w:rsidRDefault="00A203FF" w:rsidP="00A203FF">
      <w:pPr>
        <w:rPr>
          <w:b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Група </w:t>
      </w:r>
      <w:r>
        <w:rPr>
          <w:b/>
          <w:sz w:val="24"/>
          <w:szCs w:val="24"/>
          <w:u w:val="single"/>
          <w:lang w:val="uk-UA"/>
        </w:rPr>
        <w:t>СВ-228</w:t>
      </w: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Default="00A203FF" w:rsidP="00A203FF">
      <w:pPr>
        <w:rPr>
          <w:sz w:val="24"/>
          <w:szCs w:val="24"/>
          <w:lang w:val="uk-UA"/>
        </w:rPr>
      </w:pPr>
      <w:r w:rsidRPr="006A68F9">
        <w:rPr>
          <w:sz w:val="24"/>
          <w:szCs w:val="24"/>
          <w:lang w:val="uk-UA"/>
        </w:rPr>
        <w:t xml:space="preserve">Дата </w:t>
      </w:r>
      <w:r>
        <w:rPr>
          <w:sz w:val="24"/>
          <w:szCs w:val="24"/>
          <w:lang w:val="uk-UA"/>
        </w:rPr>
        <w:t xml:space="preserve">проведення заняття  </w:t>
      </w:r>
      <w:r w:rsidRPr="004B2518">
        <w:rPr>
          <w:b/>
          <w:sz w:val="24"/>
          <w:szCs w:val="24"/>
        </w:rPr>
        <w:t>“</w:t>
      </w:r>
      <w:r>
        <w:rPr>
          <w:b/>
          <w:sz w:val="24"/>
          <w:szCs w:val="24"/>
          <w:u w:val="single"/>
          <w:lang w:val="uk-UA"/>
        </w:rPr>
        <w:t>23</w:t>
      </w:r>
      <w:r w:rsidRPr="004B2518">
        <w:rPr>
          <w:b/>
          <w:sz w:val="24"/>
          <w:szCs w:val="24"/>
        </w:rPr>
        <w:t>”</w:t>
      </w:r>
      <w:r>
        <w:rPr>
          <w:sz w:val="24"/>
          <w:szCs w:val="24"/>
          <w:lang w:val="uk-UA"/>
        </w:rPr>
        <w:t xml:space="preserve">    </w:t>
      </w:r>
      <w:r>
        <w:rPr>
          <w:b/>
          <w:sz w:val="24"/>
          <w:szCs w:val="24"/>
          <w:u w:val="single"/>
          <w:lang w:val="uk-UA"/>
        </w:rPr>
        <w:t xml:space="preserve">березня   </w:t>
      </w:r>
      <w:r w:rsidRPr="004B2518">
        <w:rPr>
          <w:b/>
          <w:sz w:val="24"/>
          <w:szCs w:val="24"/>
          <w:lang w:val="uk-UA"/>
        </w:rPr>
        <w:t>2020 р.</w:t>
      </w:r>
    </w:p>
    <w:p w:rsidR="00A203FF" w:rsidRDefault="00A203FF" w:rsidP="00A203F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</w:t>
      </w: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Pr="004B2518" w:rsidRDefault="00A203FF" w:rsidP="00A203FF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Тема заняття:  </w:t>
      </w:r>
      <w:r w:rsidRPr="00A203FF">
        <w:rPr>
          <w:b/>
          <w:i/>
          <w:sz w:val="24"/>
          <w:szCs w:val="24"/>
          <w:u w:val="single"/>
          <w:lang w:val="uk-UA"/>
        </w:rPr>
        <w:t>Епоха Відродження й Реформації</w:t>
      </w:r>
    </w:p>
    <w:p w:rsidR="00A203FF" w:rsidRDefault="00A203FF" w:rsidP="00A203FF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</w:p>
    <w:p w:rsidR="00A203FF" w:rsidRDefault="00A203FF" w:rsidP="00A203FF">
      <w:pPr>
        <w:tabs>
          <w:tab w:val="left" w:pos="2405"/>
        </w:tabs>
        <w:rPr>
          <w:sz w:val="24"/>
          <w:szCs w:val="24"/>
          <w:lang w:val="uk-UA"/>
        </w:rPr>
      </w:pPr>
    </w:p>
    <w:p w:rsidR="00A203FF" w:rsidRPr="004B2518" w:rsidRDefault="00A203FF" w:rsidP="00A203FF">
      <w:pPr>
        <w:tabs>
          <w:tab w:val="left" w:pos="2405"/>
        </w:tabs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r>
        <w:rPr>
          <w:b/>
          <w:i/>
          <w:sz w:val="24"/>
          <w:szCs w:val="24"/>
          <w:u w:val="single"/>
          <w:lang w:val="uk-UA"/>
        </w:rPr>
        <w:t xml:space="preserve"> Лекція № 9</w:t>
      </w:r>
    </w:p>
    <w:p w:rsidR="00A203FF" w:rsidRDefault="00A203FF" w:rsidP="00A203FF">
      <w:pPr>
        <w:jc w:val="both"/>
        <w:rPr>
          <w:b/>
          <w:sz w:val="18"/>
          <w:szCs w:val="1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/>
          <w:sz w:val="18"/>
          <w:szCs w:val="18"/>
          <w:lang w:val="uk-UA"/>
        </w:rPr>
        <w:t xml:space="preserve">                                                  </w:t>
      </w: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Default="00A203FF" w:rsidP="00A203FF">
      <w:pPr>
        <w:rPr>
          <w:b/>
          <w:sz w:val="24"/>
          <w:szCs w:val="24"/>
          <w:lang w:val="uk-UA"/>
        </w:rPr>
      </w:pPr>
      <w:r w:rsidRPr="00890000">
        <w:rPr>
          <w:b/>
          <w:sz w:val="24"/>
          <w:szCs w:val="24"/>
          <w:lang w:val="uk-UA"/>
        </w:rPr>
        <w:t xml:space="preserve">План заняття: </w:t>
      </w:r>
    </w:p>
    <w:p w:rsidR="00A203FF" w:rsidRPr="00890000" w:rsidRDefault="00A203FF" w:rsidP="00A203FF">
      <w:pPr>
        <w:rPr>
          <w:b/>
          <w:sz w:val="24"/>
          <w:szCs w:val="24"/>
          <w:lang w:val="uk-UA"/>
        </w:rPr>
      </w:pPr>
    </w:p>
    <w:p w:rsidR="00F447BF" w:rsidRPr="00F447BF" w:rsidRDefault="00F447BF" w:rsidP="00F447BF">
      <w:pPr>
        <w:pStyle w:val="3"/>
        <w:keepNext w:val="0"/>
        <w:keepLines w:val="0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426"/>
        <w:rPr>
          <w:rFonts w:ascii="Times New Roman" w:hAnsi="Times New Roman" w:cs="Times New Roman"/>
          <w:b/>
          <w:color w:val="333333"/>
        </w:rPr>
      </w:pPr>
      <w:proofErr w:type="spellStart"/>
      <w:r w:rsidRPr="00F447BF">
        <w:rPr>
          <w:rFonts w:ascii="Times New Roman" w:hAnsi="Times New Roman" w:cs="Times New Roman"/>
          <w:color w:val="333333"/>
        </w:rPr>
        <w:t>Світоглядні</w:t>
      </w:r>
      <w:proofErr w:type="spellEnd"/>
      <w:r w:rsidRPr="00F447BF">
        <w:rPr>
          <w:rFonts w:ascii="Times New Roman" w:hAnsi="Times New Roman" w:cs="Times New Roman"/>
          <w:color w:val="333333"/>
        </w:rPr>
        <w:t xml:space="preserve"> </w:t>
      </w:r>
      <w:proofErr w:type="spellStart"/>
      <w:r w:rsidRPr="00F447BF">
        <w:rPr>
          <w:rFonts w:ascii="Times New Roman" w:hAnsi="Times New Roman" w:cs="Times New Roman"/>
          <w:color w:val="333333"/>
        </w:rPr>
        <w:t>основи</w:t>
      </w:r>
      <w:proofErr w:type="spellEnd"/>
      <w:r w:rsidRPr="00F447BF">
        <w:rPr>
          <w:rFonts w:ascii="Times New Roman" w:hAnsi="Times New Roman" w:cs="Times New Roman"/>
          <w:color w:val="333333"/>
        </w:rPr>
        <w:t xml:space="preserve"> </w:t>
      </w:r>
      <w:proofErr w:type="spellStart"/>
      <w:r w:rsidRPr="00F447BF">
        <w:rPr>
          <w:rFonts w:ascii="Times New Roman" w:hAnsi="Times New Roman" w:cs="Times New Roman"/>
          <w:color w:val="333333"/>
        </w:rPr>
        <w:t>доби</w:t>
      </w:r>
      <w:proofErr w:type="spellEnd"/>
      <w:r w:rsidRPr="00F447BF">
        <w:rPr>
          <w:rFonts w:ascii="Times New Roman" w:hAnsi="Times New Roman" w:cs="Times New Roman"/>
          <w:color w:val="333333"/>
        </w:rPr>
        <w:t xml:space="preserve"> </w:t>
      </w:r>
      <w:proofErr w:type="spellStart"/>
      <w:r w:rsidRPr="00F447BF">
        <w:rPr>
          <w:rFonts w:ascii="Times New Roman" w:hAnsi="Times New Roman" w:cs="Times New Roman"/>
          <w:color w:val="333333"/>
        </w:rPr>
        <w:t>Відродження</w:t>
      </w:r>
      <w:proofErr w:type="spellEnd"/>
    </w:p>
    <w:p w:rsidR="00F447BF" w:rsidRPr="00F447BF" w:rsidRDefault="00F447BF" w:rsidP="00F447BF">
      <w:pPr>
        <w:pStyle w:val="3"/>
        <w:keepNext w:val="0"/>
        <w:keepLines w:val="0"/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before="100" w:beforeAutospacing="1" w:after="100" w:afterAutospacing="1"/>
        <w:ind w:left="426"/>
        <w:rPr>
          <w:rFonts w:ascii="Times New Roman" w:hAnsi="Times New Roman" w:cs="Times New Roman"/>
          <w:b/>
          <w:color w:val="333333"/>
        </w:rPr>
      </w:pPr>
      <w:proofErr w:type="spellStart"/>
      <w:r w:rsidRPr="00F447BF">
        <w:rPr>
          <w:rFonts w:ascii="Times New Roman" w:hAnsi="Times New Roman" w:cs="Times New Roman"/>
          <w:color w:val="333333"/>
        </w:rPr>
        <w:t>Періодизація</w:t>
      </w:r>
      <w:proofErr w:type="spellEnd"/>
      <w:r w:rsidRPr="00F447BF">
        <w:rPr>
          <w:rFonts w:ascii="Times New Roman" w:hAnsi="Times New Roman" w:cs="Times New Roman"/>
          <w:color w:val="333333"/>
        </w:rPr>
        <w:t xml:space="preserve"> </w:t>
      </w:r>
      <w:proofErr w:type="spellStart"/>
      <w:r w:rsidRPr="00F447BF">
        <w:rPr>
          <w:rFonts w:ascii="Times New Roman" w:hAnsi="Times New Roman" w:cs="Times New Roman"/>
          <w:color w:val="333333"/>
        </w:rPr>
        <w:t>італійського</w:t>
      </w:r>
      <w:proofErr w:type="spellEnd"/>
      <w:r w:rsidRPr="00F447BF">
        <w:rPr>
          <w:rFonts w:ascii="Times New Roman" w:hAnsi="Times New Roman" w:cs="Times New Roman"/>
          <w:color w:val="333333"/>
        </w:rPr>
        <w:t xml:space="preserve"> </w:t>
      </w:r>
      <w:proofErr w:type="spellStart"/>
      <w:r w:rsidRPr="00F447BF">
        <w:rPr>
          <w:rFonts w:ascii="Times New Roman" w:hAnsi="Times New Roman" w:cs="Times New Roman"/>
          <w:color w:val="333333"/>
        </w:rPr>
        <w:t>Відродження</w:t>
      </w:r>
      <w:proofErr w:type="spellEnd"/>
    </w:p>
    <w:p w:rsidR="00F447BF" w:rsidRPr="00F447BF" w:rsidRDefault="00F447BF" w:rsidP="00F447BF">
      <w:pPr>
        <w:pStyle w:val="a3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ind w:left="426"/>
        <w:rPr>
          <w:sz w:val="24"/>
          <w:szCs w:val="24"/>
        </w:rPr>
      </w:pPr>
      <w:proofErr w:type="spellStart"/>
      <w:r w:rsidRPr="00F447BF">
        <w:rPr>
          <w:sz w:val="24"/>
          <w:szCs w:val="24"/>
        </w:rPr>
        <w:t>Архітектура</w:t>
      </w:r>
      <w:proofErr w:type="spellEnd"/>
      <w:r w:rsidRPr="00F447BF">
        <w:rPr>
          <w:sz w:val="24"/>
          <w:szCs w:val="24"/>
        </w:rPr>
        <w:t xml:space="preserve"> </w:t>
      </w:r>
      <w:proofErr w:type="spellStart"/>
      <w:r w:rsidRPr="00F447BF">
        <w:rPr>
          <w:color w:val="333333"/>
          <w:sz w:val="24"/>
          <w:szCs w:val="24"/>
        </w:rPr>
        <w:t>італійського</w:t>
      </w:r>
      <w:proofErr w:type="spellEnd"/>
      <w:r w:rsidRPr="00F447BF">
        <w:rPr>
          <w:color w:val="333333"/>
          <w:sz w:val="24"/>
          <w:szCs w:val="24"/>
        </w:rPr>
        <w:t xml:space="preserve"> </w:t>
      </w:r>
      <w:proofErr w:type="spellStart"/>
      <w:r w:rsidRPr="00F447BF">
        <w:rPr>
          <w:color w:val="333333"/>
          <w:sz w:val="24"/>
          <w:szCs w:val="24"/>
        </w:rPr>
        <w:t>Відродження</w:t>
      </w:r>
      <w:proofErr w:type="spellEnd"/>
    </w:p>
    <w:p w:rsidR="00A203FF" w:rsidRPr="00C120A3" w:rsidRDefault="00A203FF" w:rsidP="00A203FF">
      <w:pPr>
        <w:widowControl/>
        <w:autoSpaceDE/>
        <w:autoSpaceDN/>
        <w:adjustRightInd/>
        <w:ind w:right="992"/>
        <w:jc w:val="both"/>
        <w:rPr>
          <w:sz w:val="24"/>
          <w:szCs w:val="24"/>
          <w:lang w:val="uk-UA"/>
        </w:rPr>
      </w:pP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Default="00A203FF" w:rsidP="00A203FF">
      <w:pPr>
        <w:rPr>
          <w:b/>
          <w:sz w:val="24"/>
          <w:szCs w:val="24"/>
          <w:lang w:val="uk-UA"/>
        </w:rPr>
      </w:pPr>
      <w:r w:rsidRPr="00890000">
        <w:rPr>
          <w:b/>
          <w:sz w:val="24"/>
          <w:szCs w:val="24"/>
          <w:lang w:val="uk-UA"/>
        </w:rPr>
        <w:t>Контрольні запитання для самоперевірки:</w:t>
      </w:r>
    </w:p>
    <w:p w:rsidR="00A203FF" w:rsidRPr="00890000" w:rsidRDefault="00A203FF" w:rsidP="00A203FF">
      <w:pPr>
        <w:rPr>
          <w:b/>
          <w:sz w:val="24"/>
          <w:szCs w:val="24"/>
          <w:lang w:val="uk-UA"/>
        </w:rPr>
      </w:pPr>
    </w:p>
    <w:p w:rsidR="00AC643E" w:rsidRPr="00AC643E" w:rsidRDefault="00AC643E" w:rsidP="00A203FF">
      <w:pPr>
        <w:pStyle w:val="a3"/>
        <w:numPr>
          <w:ilvl w:val="0"/>
          <w:numId w:val="1"/>
        </w:numPr>
        <w:tabs>
          <w:tab w:val="left" w:pos="2405"/>
        </w:tabs>
        <w:ind w:left="284"/>
        <w:rPr>
          <w:sz w:val="24"/>
          <w:szCs w:val="24"/>
          <w:lang w:val="uk-UA"/>
        </w:rPr>
      </w:pPr>
      <w:r>
        <w:rPr>
          <w:color w:val="333333"/>
          <w:sz w:val="24"/>
          <w:szCs w:val="24"/>
          <w:shd w:val="clear" w:color="auto" w:fill="FFFFFF"/>
          <w:lang w:val="uk-UA"/>
        </w:rPr>
        <w:t>П</w:t>
      </w:r>
      <w:r w:rsidRPr="00AC643E">
        <w:rPr>
          <w:color w:val="333333"/>
          <w:sz w:val="24"/>
          <w:szCs w:val="24"/>
          <w:shd w:val="clear" w:color="auto" w:fill="FFFFFF"/>
          <w:lang w:val="uk-UA"/>
        </w:rPr>
        <w:t>оясніть, чому Відродження пов’язане з переходом від однієї суспільної формації до іншої?</w:t>
      </w:r>
    </w:p>
    <w:p w:rsidR="00A203FF" w:rsidRDefault="00F447BF" w:rsidP="00A203FF">
      <w:pPr>
        <w:pStyle w:val="a3"/>
        <w:numPr>
          <w:ilvl w:val="0"/>
          <w:numId w:val="1"/>
        </w:numPr>
        <w:tabs>
          <w:tab w:val="left" w:pos="2405"/>
        </w:tabs>
        <w:ind w:left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Визначте періоди </w:t>
      </w:r>
      <w:r w:rsidR="00AC643E">
        <w:rPr>
          <w:sz w:val="24"/>
          <w:szCs w:val="24"/>
          <w:lang w:val="uk-UA"/>
        </w:rPr>
        <w:t>доби італійського Відродження.</w:t>
      </w:r>
    </w:p>
    <w:p w:rsidR="00AC643E" w:rsidRDefault="006571C6" w:rsidP="00A203FF">
      <w:pPr>
        <w:pStyle w:val="a3"/>
        <w:numPr>
          <w:ilvl w:val="0"/>
          <w:numId w:val="1"/>
        </w:numPr>
        <w:tabs>
          <w:tab w:val="left" w:pos="2405"/>
        </w:tabs>
        <w:ind w:left="28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Діяльність Рафаеля Санті?</w:t>
      </w:r>
    </w:p>
    <w:p w:rsidR="006571C6" w:rsidRPr="006571C6" w:rsidRDefault="006571C6" w:rsidP="006571C6">
      <w:pPr>
        <w:tabs>
          <w:tab w:val="left" w:pos="2405"/>
        </w:tabs>
        <w:rPr>
          <w:sz w:val="24"/>
          <w:szCs w:val="24"/>
          <w:lang w:val="uk-UA"/>
        </w:rPr>
      </w:pPr>
    </w:p>
    <w:p w:rsidR="00A203FF" w:rsidRDefault="00A203FF" w:rsidP="00A203FF">
      <w:pPr>
        <w:rPr>
          <w:b/>
          <w:sz w:val="24"/>
          <w:szCs w:val="24"/>
          <w:lang w:val="uk-UA"/>
        </w:rPr>
      </w:pPr>
      <w:r w:rsidRPr="00890000">
        <w:rPr>
          <w:b/>
          <w:sz w:val="24"/>
          <w:szCs w:val="24"/>
          <w:lang w:val="uk-UA"/>
        </w:rPr>
        <w:t>Список літератури та інформаційні ресурси</w:t>
      </w:r>
      <w:r>
        <w:rPr>
          <w:b/>
          <w:sz w:val="24"/>
          <w:szCs w:val="24"/>
          <w:lang w:val="uk-UA"/>
        </w:rPr>
        <w:t>:</w:t>
      </w: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Pr="00890000" w:rsidRDefault="00A203FF" w:rsidP="00A203FF">
      <w:pPr>
        <w:rPr>
          <w:b/>
          <w:sz w:val="24"/>
          <w:szCs w:val="24"/>
          <w:lang w:val="uk-UA"/>
        </w:rPr>
      </w:pPr>
    </w:p>
    <w:p w:rsidR="00A203FF" w:rsidRPr="00C120A3" w:rsidRDefault="00A203FF" w:rsidP="00A203FF">
      <w:pPr>
        <w:pStyle w:val="a3"/>
        <w:widowControl/>
        <w:numPr>
          <w:ilvl w:val="0"/>
          <w:numId w:val="2"/>
        </w:numPr>
        <w:autoSpaceDE/>
        <w:autoSpaceDN/>
        <w:adjustRightInd/>
        <w:ind w:left="284" w:right="992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Культурологія</w:t>
      </w:r>
      <w:r>
        <w:rPr>
          <w:sz w:val="24"/>
          <w:szCs w:val="24"/>
        </w:rPr>
        <w:t xml:space="preserve">: за </w:t>
      </w:r>
      <w:proofErr w:type="spellStart"/>
      <w:r>
        <w:rPr>
          <w:sz w:val="24"/>
          <w:szCs w:val="24"/>
        </w:rPr>
        <w:t>редакцією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uk-UA"/>
        </w:rPr>
        <w:t>Гриц</w:t>
      </w:r>
      <w:r>
        <w:rPr>
          <w:sz w:val="24"/>
          <w:szCs w:val="24"/>
        </w:rPr>
        <w:t>енко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Т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Підручник</w:t>
      </w:r>
      <w:proofErr w:type="spellEnd"/>
      <w:r>
        <w:rPr>
          <w:sz w:val="24"/>
          <w:szCs w:val="24"/>
        </w:rPr>
        <w:t>., К.</w:t>
      </w:r>
      <w:r>
        <w:rPr>
          <w:sz w:val="24"/>
          <w:szCs w:val="24"/>
          <w:lang w:val="uk-UA"/>
        </w:rPr>
        <w:t>: Центр учбової літератури,</w:t>
      </w:r>
      <w:r>
        <w:rPr>
          <w:sz w:val="24"/>
          <w:szCs w:val="24"/>
        </w:rPr>
        <w:t xml:space="preserve"> 2009</w:t>
      </w:r>
      <w:r w:rsidRPr="00C120A3">
        <w:rPr>
          <w:sz w:val="24"/>
          <w:szCs w:val="24"/>
        </w:rPr>
        <w:t>.</w:t>
      </w:r>
      <w:r>
        <w:rPr>
          <w:sz w:val="24"/>
          <w:szCs w:val="24"/>
        </w:rPr>
        <w:t>−</w:t>
      </w:r>
      <w:r>
        <w:rPr>
          <w:sz w:val="24"/>
          <w:szCs w:val="24"/>
          <w:lang w:val="uk-UA"/>
        </w:rPr>
        <w:t>392с.</w:t>
      </w:r>
      <w:r w:rsidR="006571C6">
        <w:rPr>
          <w:sz w:val="24"/>
          <w:szCs w:val="24"/>
          <w:lang w:val="uk-UA"/>
        </w:rPr>
        <w:t xml:space="preserve"> Р.</w:t>
      </w:r>
      <w:r w:rsidR="006571C6">
        <w:rPr>
          <w:sz w:val="24"/>
          <w:szCs w:val="24"/>
          <w:lang w:val="en-US"/>
        </w:rPr>
        <w:t>VI</w:t>
      </w:r>
      <w:r w:rsidR="006571C6">
        <w:rPr>
          <w:sz w:val="24"/>
          <w:szCs w:val="24"/>
          <w:lang w:val="uk-UA"/>
        </w:rPr>
        <w:t>. п.6.1.1.; п.6.3.1.; п.6.4.1.</w:t>
      </w:r>
      <w:bookmarkStart w:id="0" w:name="_GoBack"/>
      <w:bookmarkEnd w:id="0"/>
    </w:p>
    <w:p w:rsidR="00A203FF" w:rsidRPr="00C120A3" w:rsidRDefault="00A203FF" w:rsidP="00A203FF">
      <w:pPr>
        <w:widowControl/>
        <w:autoSpaceDE/>
        <w:autoSpaceDN/>
        <w:adjustRightInd/>
        <w:ind w:left="360" w:right="992"/>
        <w:jc w:val="both"/>
        <w:rPr>
          <w:sz w:val="24"/>
          <w:szCs w:val="24"/>
        </w:rPr>
      </w:pPr>
    </w:p>
    <w:p w:rsidR="00A203FF" w:rsidRPr="00511A65" w:rsidRDefault="00A203FF" w:rsidP="00A203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 w:rsidRPr="00511A65">
        <w:rPr>
          <w:sz w:val="24"/>
          <w:szCs w:val="24"/>
          <w:lang w:val="uk-UA"/>
        </w:rPr>
        <w:t xml:space="preserve">) </w:t>
      </w:r>
      <w:r w:rsidRPr="00890000">
        <w:rPr>
          <w:sz w:val="24"/>
          <w:szCs w:val="24"/>
          <w:lang w:val="uk-UA"/>
        </w:rPr>
        <w:t>https://pidruchnyk.com.ua</w:t>
      </w:r>
    </w:p>
    <w:p w:rsidR="00A203FF" w:rsidRDefault="00A203FF" w:rsidP="00A203FF">
      <w:pPr>
        <w:rPr>
          <w:sz w:val="24"/>
          <w:szCs w:val="24"/>
          <w:lang w:val="uk-UA"/>
        </w:rPr>
      </w:pPr>
    </w:p>
    <w:p w:rsidR="00A203FF" w:rsidRDefault="00A203FF" w:rsidP="00A203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Строк виконання завдань до  </w:t>
      </w:r>
      <w:r w:rsidRPr="00890000">
        <w:rPr>
          <w:b/>
          <w:sz w:val="24"/>
          <w:szCs w:val="24"/>
          <w:u w:val="single"/>
        </w:rPr>
        <w:t>“</w:t>
      </w:r>
      <w:r w:rsidR="00AC643E">
        <w:rPr>
          <w:b/>
          <w:sz w:val="24"/>
          <w:szCs w:val="24"/>
          <w:u w:val="single"/>
          <w:lang w:val="uk-UA"/>
        </w:rPr>
        <w:t>30</w:t>
      </w:r>
      <w:r w:rsidRPr="00890000">
        <w:rPr>
          <w:b/>
          <w:sz w:val="24"/>
          <w:szCs w:val="24"/>
          <w:u w:val="single"/>
        </w:rPr>
        <w:t>”</w:t>
      </w:r>
      <w:r w:rsidRPr="00890000">
        <w:rPr>
          <w:b/>
          <w:sz w:val="24"/>
          <w:szCs w:val="24"/>
          <w:u w:val="single"/>
          <w:lang w:val="uk-UA"/>
        </w:rPr>
        <w:t xml:space="preserve">  березня 2020 р.</w:t>
      </w:r>
    </w:p>
    <w:p w:rsidR="00A203FF" w:rsidRDefault="00A203FF" w:rsidP="00A203FF">
      <w:pPr>
        <w:jc w:val="both"/>
        <w:rPr>
          <w:b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t xml:space="preserve">                                                                                         </w:t>
      </w:r>
    </w:p>
    <w:p w:rsidR="00A203FF" w:rsidRDefault="00A203FF" w:rsidP="00A203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A203FF" w:rsidRPr="00890000" w:rsidRDefault="00A203FF" w:rsidP="00A203FF">
      <w:pPr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Викладач:  </w:t>
      </w:r>
      <w:r>
        <w:rPr>
          <w:b/>
          <w:i/>
          <w:sz w:val="24"/>
          <w:szCs w:val="24"/>
          <w:u w:val="single"/>
          <w:lang w:val="uk-UA"/>
        </w:rPr>
        <w:t xml:space="preserve">Ю.Є. Давидова </w:t>
      </w:r>
    </w:p>
    <w:p w:rsidR="00A203FF" w:rsidRPr="00EC11E9" w:rsidRDefault="00A203FF" w:rsidP="00A203FF">
      <w:pPr>
        <w:rPr>
          <w:lang w:val="uk-UA"/>
        </w:rPr>
      </w:pPr>
    </w:p>
    <w:p w:rsidR="000C5467" w:rsidRDefault="000C5467"/>
    <w:sectPr w:rsidR="000C54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B7FA0"/>
    <w:multiLevelType w:val="hybridMultilevel"/>
    <w:tmpl w:val="E0C22C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964EA"/>
    <w:multiLevelType w:val="hybridMultilevel"/>
    <w:tmpl w:val="AD6238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80CD2"/>
    <w:multiLevelType w:val="hybridMultilevel"/>
    <w:tmpl w:val="F3DE17C0"/>
    <w:lvl w:ilvl="0" w:tplc="68005BC2">
      <w:start w:val="1"/>
      <w:numFmt w:val="decimal"/>
      <w:lvlText w:val="%1)"/>
      <w:lvlJc w:val="left"/>
      <w:pPr>
        <w:ind w:left="720" w:hanging="360"/>
      </w:pPr>
      <w:rPr>
        <w:rFonts w:ascii="Times New Roman" w:eastAsiaTheme="maj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2FC"/>
    <w:rsid w:val="000C5467"/>
    <w:rsid w:val="006312FC"/>
    <w:rsid w:val="006571C6"/>
    <w:rsid w:val="00A203FF"/>
    <w:rsid w:val="00AC643E"/>
    <w:rsid w:val="00F4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7CC06"/>
  <w15:chartTrackingRefBased/>
  <w15:docId w15:val="{56019478-4702-4D67-A8FF-83F1EBA6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203FF"/>
    <w:pPr>
      <w:keepNext/>
      <w:shd w:val="clear" w:color="auto" w:fill="FFFFFF"/>
      <w:spacing w:line="360" w:lineRule="exact"/>
      <w:ind w:right="10"/>
      <w:jc w:val="center"/>
      <w:outlineLvl w:val="0"/>
    </w:pPr>
    <w:rPr>
      <w:b/>
      <w:color w:val="000000"/>
      <w:spacing w:val="4"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47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FF"/>
    <w:rPr>
      <w:rFonts w:ascii="Times New Roman" w:eastAsia="Times New Roman" w:hAnsi="Times New Roman" w:cs="Times New Roman"/>
      <w:b/>
      <w:color w:val="000000"/>
      <w:spacing w:val="4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203F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F447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Yulia</cp:lastModifiedBy>
  <cp:revision>2</cp:revision>
  <dcterms:created xsi:type="dcterms:W3CDTF">2020-03-22T13:04:00Z</dcterms:created>
  <dcterms:modified xsi:type="dcterms:W3CDTF">2020-03-22T13:51:00Z</dcterms:modified>
</cp:coreProperties>
</file>